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31" w:rsidRDefault="00F52031" w:rsidP="00F52031">
      <w:pPr>
        <w:shd w:val="clear" w:color="auto" w:fill="FFFFFF"/>
        <w:spacing w:after="75" w:line="240" w:lineRule="auto"/>
        <w:jc w:val="center"/>
        <w:outlineLvl w:val="1"/>
        <w:rPr>
          <w:rFonts w:ascii="texgyreheroscnregular" w:eastAsia="Times New Roman" w:hAnsi="texgyreheroscnregular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exgyreheroscnregular" w:eastAsia="Times New Roman" w:hAnsi="texgyreheroscnregular" w:cs="Times New Roman"/>
          <w:b/>
          <w:bCs/>
          <w:color w:val="000000"/>
          <w:sz w:val="36"/>
          <w:szCs w:val="36"/>
          <w:lang w:eastAsia="cs-CZ"/>
        </w:rPr>
        <w:t>Pravidla pro poskytování nájmu bytů</w:t>
      </w:r>
      <w:r w:rsidR="007610BB">
        <w:rPr>
          <w:rFonts w:ascii="texgyreheroscnregular" w:eastAsia="Times New Roman" w:hAnsi="texgyreheroscnregular" w:cs="Times New Roman"/>
          <w:b/>
          <w:bCs/>
          <w:color w:val="000000"/>
          <w:sz w:val="36"/>
          <w:szCs w:val="36"/>
          <w:lang w:eastAsia="cs-CZ"/>
        </w:rPr>
        <w:t xml:space="preserve"> v Domě s chráněnými byty v Cerhenicích</w:t>
      </w:r>
    </w:p>
    <w:p w:rsidR="007610BB" w:rsidRDefault="007610BB" w:rsidP="00F52031">
      <w:pPr>
        <w:shd w:val="clear" w:color="auto" w:fill="FFFFFF"/>
        <w:spacing w:after="75" w:line="240" w:lineRule="auto"/>
        <w:jc w:val="center"/>
        <w:outlineLvl w:val="1"/>
        <w:rPr>
          <w:rFonts w:ascii="texgyreheroscnregular" w:eastAsia="Times New Roman" w:hAnsi="texgyreheroscnregular" w:cs="Times New Roman"/>
          <w:b/>
          <w:bCs/>
          <w:color w:val="000000"/>
          <w:sz w:val="36"/>
          <w:szCs w:val="36"/>
          <w:lang w:eastAsia="cs-CZ"/>
        </w:rPr>
      </w:pPr>
    </w:p>
    <w:p w:rsidR="007610BB" w:rsidRPr="004F6672" w:rsidRDefault="007610BB" w:rsidP="004F6672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F6672">
        <w:rPr>
          <w:rFonts w:ascii="Times New Roman" w:hAnsi="Times New Roman" w:cs="Times New Roman"/>
          <w:b/>
          <w:sz w:val="24"/>
          <w:szCs w:val="24"/>
          <w:lang w:eastAsia="cs-CZ"/>
        </w:rPr>
        <w:t>Čl. I</w:t>
      </w:r>
    </w:p>
    <w:p w:rsidR="007610BB" w:rsidRPr="004F6672" w:rsidRDefault="007610BB" w:rsidP="004F6672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F6672">
        <w:rPr>
          <w:rFonts w:ascii="Times New Roman" w:hAnsi="Times New Roman" w:cs="Times New Roman"/>
          <w:b/>
          <w:sz w:val="24"/>
          <w:szCs w:val="24"/>
          <w:lang w:eastAsia="cs-CZ"/>
        </w:rPr>
        <w:t>Úvodní ustanovení</w:t>
      </w:r>
    </w:p>
    <w:p w:rsidR="00515078" w:rsidRPr="00F52031" w:rsidRDefault="00515078" w:rsidP="00515078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52031" w:rsidRPr="004F6672" w:rsidRDefault="0071643E" w:rsidP="007610BB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1. </w:t>
      </w:r>
      <w:r w:rsidR="00F52031" w:rsidRPr="004F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12. 2006 byl otevřen Dům s chráněnými byty v Cerhenicích. Výstavbu financoval Městys Cerhenice s přispěním Ministerstva pro místní rozvoj. V tomto domě je 24 samostatných bytových jednotek, které jsou určeny pro seniory a zdravotně postižené, kteří jsou v základních životních úkonech samostatní, ale pro zajištění některých potřeb potřebují z důvodu věku nebo zdravotního stavu pomoc jiné fyzické osoby. Tato pomoc je zajištěna vhodných ubytováním a možností využít pečovatelskou službu. </w:t>
      </w:r>
    </w:p>
    <w:p w:rsidR="007610BB" w:rsidRPr="004F6672" w:rsidRDefault="007610BB" w:rsidP="007610BB">
      <w:pPr>
        <w:pStyle w:val="Odstavecseseznamem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52031" w:rsidRPr="004F6672" w:rsidRDefault="00F52031" w:rsidP="007610BB">
      <w:pPr>
        <w:pStyle w:val="Odstavecseseznamem"/>
        <w:numPr>
          <w:ilvl w:val="0"/>
          <w:numId w:val="4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Domě s chráněnými byty se na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chází 24 malometrážních bezbarié</w:t>
      </w:r>
      <w:r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rových bytů. 22 bytů je určeno pro 1 osobu a 2 byty jsou určeny pro 2 osoby. Bytová jednotka se skládá z předsíně s vestavěnou skříní, prostorné komory, ko</w:t>
      </w:r>
      <w:r w:rsidR="001513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upelny s WC a sprchovým koutem,</w:t>
      </w:r>
      <w:r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 místnosti (dvoupokojové byty mají 2 místnosti)</w:t>
      </w:r>
      <w:r w:rsidR="001513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balkonu</w:t>
      </w:r>
      <w:r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Pokoj je vybaven kuchyňskou linkou s elektrickým sporákem, pečící troubou a odsavačem par. Ostatní vybavení musí mít nájemníci vlastní. Součástí domu je výtah a sušárna prádla.</w:t>
      </w:r>
    </w:p>
    <w:p w:rsidR="007610BB" w:rsidRPr="004F6672" w:rsidRDefault="007610BB" w:rsidP="007610BB">
      <w:pPr>
        <w:pStyle w:val="Odstavecseseznamem"/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52031" w:rsidRPr="004F6672" w:rsidRDefault="00F52031" w:rsidP="007610BB">
      <w:pPr>
        <w:pStyle w:val="Odstavecseseznamem"/>
        <w:numPr>
          <w:ilvl w:val="0"/>
          <w:numId w:val="4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Nájemné se pohybuje</w:t>
      </w:r>
      <w:r w:rsidR="00D77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byty 1+ </w:t>
      </w:r>
      <w:proofErr w:type="spellStart"/>
      <w:r w:rsidR="00D77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kk</w:t>
      </w:r>
      <w:proofErr w:type="spellEnd"/>
      <w:r w:rsidR="00D772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rozmezí od 3 4</w:t>
      </w:r>
      <w:r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00,- do 4 000,- Kč (podle velikosti bytu), pro byty 2+ </w:t>
      </w:r>
      <w:proofErr w:type="spellStart"/>
      <w:r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kk</w:t>
      </w:r>
      <w:proofErr w:type="spellEnd"/>
      <w:r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cca 5 000,- Kč. Součástí nájmu jsou zálohy za plyn, vodné, stočné a elektřinu společných prostor. Zálohy za elektřinu, poplatky za svoz komunálního odpadu a poplatky za TV a rozhlas si platí nájemníci sami. V případě potřeby mohou nájemníci využít služeb pečovatelské služby nebo se zúčastnit akcí pořádaných pečovatelskou službou (Kavárničky, přednášky atd.).</w:t>
      </w:r>
    </w:p>
    <w:p w:rsidR="007610BB" w:rsidRPr="004F6672" w:rsidRDefault="007610BB" w:rsidP="007610BB">
      <w:pPr>
        <w:pStyle w:val="Odstavecseseznamem"/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87179" w:rsidRPr="004F6672" w:rsidRDefault="00E87179" w:rsidP="007610BB">
      <w:pPr>
        <w:pStyle w:val="Odstavecseseznamem"/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E87179" w:rsidRPr="004F66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10BB" w:rsidRPr="004F6672" w:rsidRDefault="007610BB" w:rsidP="007610BB">
      <w:pPr>
        <w:pStyle w:val="Odstavecseseznamem"/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6672" w:rsidRPr="004F6672" w:rsidRDefault="007610BB" w:rsidP="004F6672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F6672">
        <w:rPr>
          <w:rFonts w:ascii="Times New Roman" w:hAnsi="Times New Roman" w:cs="Times New Roman"/>
          <w:b/>
          <w:sz w:val="24"/>
          <w:szCs w:val="24"/>
          <w:lang w:eastAsia="cs-CZ"/>
        </w:rPr>
        <w:t>Čl. II</w:t>
      </w:r>
    </w:p>
    <w:p w:rsidR="00F52031" w:rsidRPr="004F6672" w:rsidRDefault="00F52031" w:rsidP="004F667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4F667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Podmínky pro podání žádosti</w:t>
      </w:r>
    </w:p>
    <w:p w:rsidR="001274F9" w:rsidRDefault="00F52031" w:rsidP="001274F9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o poskytnutí nájmu bytu v Domě s chráněnými byty (dále jen CHB) si může podat občan ČR, kt</w:t>
      </w:r>
      <w:r w:rsid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erý má trvalý pobyt na území ČR:</w:t>
      </w:r>
    </w:p>
    <w:p w:rsidR="00367CCC" w:rsidRDefault="00367CCC" w:rsidP="00367CCC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74F9" w:rsidRDefault="00F52031" w:rsidP="001274F9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poživatelem starobního nebo invalidního důchodu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1274F9" w:rsidRDefault="00F52031" w:rsidP="001274F9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jeho věk, zdravotní stav, osamělost a bytové poměry (vyšší patro bez výtahu, vytápění na tuhá paliva) odůvodňují potřebu bydlení v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CHB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1274F9" w:rsidRDefault="00F52031" w:rsidP="001274F9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nevyžaduje celodenní péči a dohled druhé osoby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1274F9" w:rsidRDefault="00F52031" w:rsidP="001274F9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manželských či jiných dvojic je podmínkou snížená soběstačnost u jednoho z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nich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274F9" w:rsidRDefault="00F52031" w:rsidP="001274F9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nemá dluhy vůči Městysi Cerhenice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F52031" w:rsidRDefault="00F52031" w:rsidP="001274F9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nemá ke dni účinnosti Smlouvy o nájmu v CHB platnou nájemní smlouvu na jiný byt ve vlastnictví obce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274F9" w:rsidRPr="001274F9" w:rsidRDefault="001274F9" w:rsidP="001274F9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74F9" w:rsidRDefault="00F52031" w:rsidP="001274F9">
      <w:pPr>
        <w:pStyle w:val="Odstavecseseznamem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Přednostně budou přidělovány byty občanům, kteří</w:t>
      </w:r>
      <w:r w:rsidR="00E87179"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mají:</w:t>
      </w:r>
    </w:p>
    <w:p w:rsidR="00367CCC" w:rsidRDefault="00367CCC" w:rsidP="00367CCC">
      <w:pPr>
        <w:pStyle w:val="Odstavecseseznamem"/>
        <w:shd w:val="clear" w:color="auto" w:fill="FFFFFF"/>
        <w:spacing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74F9" w:rsidRDefault="00F52031" w:rsidP="001274F9">
      <w:pPr>
        <w:pStyle w:val="Odstavecseseznamem"/>
        <w:numPr>
          <w:ilvl w:val="0"/>
          <w:numId w:val="3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trvalý pobyt v Cerhenicích, </w:t>
      </w:r>
      <w:proofErr w:type="spellStart"/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Cerhýnkách</w:t>
      </w:r>
      <w:proofErr w:type="spellEnd"/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</w:t>
      </w:r>
      <w:proofErr w:type="spellStart"/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Radimku</w:t>
      </w:r>
      <w:proofErr w:type="spellEnd"/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515078" w:rsidRPr="001274F9" w:rsidRDefault="00F52031" w:rsidP="001274F9">
      <w:pPr>
        <w:pStyle w:val="Odstavecseseznamem"/>
        <w:numPr>
          <w:ilvl w:val="0"/>
          <w:numId w:val="3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515078" w:rsidRPr="001274F9" w:rsidSect="00E871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katastru Městyse nejbližší rodinné příslušníky s trvalým pobytem v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Městyse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274F9" w:rsidRPr="004F6672" w:rsidRDefault="001274F9" w:rsidP="00127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74F9" w:rsidRDefault="00515078" w:rsidP="001274F9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6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="008D0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8D0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F52031" w:rsidRPr="004F66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Bydlení v CHB není určeno pro osoby, které:</w:t>
      </w:r>
    </w:p>
    <w:p w:rsidR="001274F9" w:rsidRDefault="00F52031" w:rsidP="001274F9">
      <w:pPr>
        <w:pStyle w:val="Odstavecseseznamem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z důvodu zdravotního stavu nebo postižení odkázány na celodenní péči jiné osoby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1274F9" w:rsidRDefault="00F52031" w:rsidP="001274F9">
      <w:pPr>
        <w:pStyle w:val="Odstavecseseznamem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trvale upoutány na lůžko s potřebou celodenní zdravotnické nebo ošetřovatelské péče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1274F9" w:rsidRDefault="00F52031" w:rsidP="001274F9">
      <w:pPr>
        <w:pStyle w:val="Odstavecseseznamem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nejsou v základních životních úkonech soběstačné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1274F9" w:rsidRDefault="00F52031" w:rsidP="001274F9">
      <w:pPr>
        <w:pStyle w:val="Odstavecseseznamem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trpí psychickým onemocněním (akutní nebo nestabilizované psychiatrické onemocnění, mentální postižení)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1274F9" w:rsidRDefault="00F52031" w:rsidP="001274F9">
      <w:pPr>
        <w:pStyle w:val="Odstavecseseznamem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závislé na alkoholu nebo jiných návykových látkách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1274F9" w:rsidRDefault="00F52031" w:rsidP="001274F9">
      <w:pPr>
        <w:pStyle w:val="Odstavecseseznamem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mají přenosné infekční onemocnění (např. TBC)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F52031" w:rsidRPr="001274F9" w:rsidRDefault="00F52031" w:rsidP="001274F9">
      <w:pPr>
        <w:pStyle w:val="Odstavecseseznamem"/>
        <w:numPr>
          <w:ilvl w:val="0"/>
          <w:numId w:val="3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mají negativní projevy chování v obča</w:t>
      </w:r>
      <w:r w:rsidR="00515078"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nském soužití, pod jejichž vlivem</w:t>
      </w: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bylo narušováno soužití v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CHB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F6672" w:rsidRDefault="004F6672" w:rsidP="005150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6672" w:rsidRDefault="004F6672" w:rsidP="004F6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III</w:t>
      </w:r>
    </w:p>
    <w:p w:rsidR="004F6672" w:rsidRPr="00F52031" w:rsidRDefault="004F6672" w:rsidP="004F6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Zařazení žádosti do evidence</w:t>
      </w:r>
    </w:p>
    <w:p w:rsidR="001274F9" w:rsidRDefault="00F52031" w:rsidP="001274F9">
      <w:pPr>
        <w:pStyle w:val="Odstavecseseznamem"/>
        <w:numPr>
          <w:ilvl w:val="0"/>
          <w:numId w:val="27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Žadatel vyplní Žádost o přidělení bytu v</w:t>
      </w:r>
      <w:r w:rsid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CHB. Po</w:t>
      </w: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depsanou a s vyjádřením 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svého </w:t>
      </w: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praktického lékaře doručí na Úřad městyse, Školská 444, Cerhenice</w:t>
      </w:r>
      <w:r w:rsidR="008A1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28102</w:t>
      </w: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5C40AD" w:rsidRDefault="005C40AD" w:rsidP="005C40AD">
      <w:pPr>
        <w:pStyle w:val="Odstavecseseznamem"/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52031" w:rsidRDefault="00F52031" w:rsidP="001274F9">
      <w:pPr>
        <w:pStyle w:val="Odstavecseseznamem"/>
        <w:numPr>
          <w:ilvl w:val="0"/>
          <w:numId w:val="27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budou splněny všechny podmínky (</w:t>
      </w:r>
      <w:r w:rsidR="007164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</w:t>
      </w:r>
      <w:r w:rsidR="007A4C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7164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II těchto Pravidel</w:t>
      </w: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bude Žádost postoupena reviznímu lékaři. Revizní lékař doporučí nebo nedoporučí zařazení žadatele do evidence žadatelů. V případě ne</w:t>
      </w:r>
      <w:r w:rsidR="004F6672"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doporučení bude žadatel vyrozum</w:t>
      </w:r>
      <w:r w:rsidRP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ěn písemně. V případě zařazení do evidence bude žadatel telefonicky kontaktován, pokud se uvolní byt v CHB.</w:t>
      </w:r>
    </w:p>
    <w:p w:rsidR="005C40AD" w:rsidRDefault="005C40AD" w:rsidP="005C40AD">
      <w:pPr>
        <w:pStyle w:val="Odstavecseseznamem"/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74F9" w:rsidRDefault="001274F9" w:rsidP="001274F9">
      <w:pPr>
        <w:pStyle w:val="Odstavecseseznamem"/>
        <w:numPr>
          <w:ilvl w:val="0"/>
          <w:numId w:val="27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bude vyřazena z evidence:</w:t>
      </w:r>
    </w:p>
    <w:p w:rsidR="001274F9" w:rsidRDefault="008A126C" w:rsidP="001274F9">
      <w:pPr>
        <w:pStyle w:val="Odstavecseseznamem"/>
        <w:numPr>
          <w:ilvl w:val="0"/>
          <w:numId w:val="28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 přidělení bytu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1274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1274F9" w:rsidRDefault="008A126C" w:rsidP="001274F9">
      <w:pPr>
        <w:pStyle w:val="Odstavecseseznamem"/>
        <w:numPr>
          <w:ilvl w:val="0"/>
          <w:numId w:val="28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vlastní žádost žadatele, nebo pokud ve lhůtě do 15 dnů nebude reagovat na písemnou výzvu k aktualizaci své žádosti,</w:t>
      </w:r>
    </w:p>
    <w:p w:rsidR="008A126C" w:rsidRDefault="008A126C" w:rsidP="001274F9">
      <w:pPr>
        <w:pStyle w:val="Odstavecseseznamem"/>
        <w:numPr>
          <w:ilvl w:val="0"/>
          <w:numId w:val="28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zjistí-li se, že žadatel při podání, nebo změně své žádosti uvedl záměrně nesprávné údaje, které ho neoprávněně zvýhodní,</w:t>
      </w:r>
    </w:p>
    <w:p w:rsidR="008A126C" w:rsidRDefault="008A126C" w:rsidP="001274F9">
      <w:pPr>
        <w:pStyle w:val="Odstavecseseznamem"/>
        <w:numPr>
          <w:ilvl w:val="0"/>
          <w:numId w:val="28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že bez vážných důvodů odmítne žadatel uzavřít nájemní smlouvu na byt v CHB do 15 dnů ode dne doručení </w:t>
      </w:r>
      <w:r w:rsidR="006A3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oznámení o schválení poskytnutí nájmu bytu v CHB,</w:t>
      </w:r>
    </w:p>
    <w:p w:rsidR="006A3EB1" w:rsidRDefault="006A3EB1" w:rsidP="001274F9">
      <w:pPr>
        <w:pStyle w:val="Odstavecseseznamem"/>
        <w:numPr>
          <w:ilvl w:val="0"/>
          <w:numId w:val="28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úmrtí žadatele,</w:t>
      </w:r>
    </w:p>
    <w:p w:rsidR="006A3EB1" w:rsidRDefault="006A3EB1" w:rsidP="001274F9">
      <w:pPr>
        <w:pStyle w:val="Odstavecseseznamem"/>
        <w:numPr>
          <w:ilvl w:val="0"/>
          <w:numId w:val="28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případě, že u žadatele dojde k závažným změnám jeho zdravotního stavu.</w:t>
      </w:r>
    </w:p>
    <w:p w:rsidR="006A3EB1" w:rsidRDefault="006A3EB1" w:rsidP="006A3EB1">
      <w:p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A3EB1" w:rsidRDefault="006A3EB1" w:rsidP="006A3EB1">
      <w:pPr>
        <w:shd w:val="clear" w:color="auto" w:fill="FFFFFF"/>
        <w:spacing w:before="225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Čl</w:t>
      </w:r>
      <w:r w:rsidR="00471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IV</w:t>
      </w:r>
    </w:p>
    <w:p w:rsidR="006A3EB1" w:rsidRDefault="006A3EB1" w:rsidP="006A3EB1">
      <w:pPr>
        <w:shd w:val="clear" w:color="auto" w:fill="FFFFFF"/>
        <w:spacing w:before="225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Podmínky pro uzavírání nájemních smluv</w:t>
      </w:r>
    </w:p>
    <w:p w:rsidR="006A3EB1" w:rsidRDefault="006A3EB1" w:rsidP="006A3EB1">
      <w:pPr>
        <w:pStyle w:val="Odstavecseseznamem"/>
        <w:numPr>
          <w:ilvl w:val="0"/>
          <w:numId w:val="36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Nájemní vztahy na byty v CHB se řídí příslušnými ustanovením zákona č. </w:t>
      </w:r>
      <w:r w:rsidR="00C17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89/2012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Sb., občanským zákoníkem, v platném znění a těmito pravidly</w:t>
      </w:r>
      <w:r w:rsidR="007164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A3EB1" w:rsidRDefault="006A3EB1" w:rsidP="006A3EB1">
      <w:pPr>
        <w:pStyle w:val="Odstavecseseznamem"/>
        <w:numPr>
          <w:ilvl w:val="0"/>
          <w:numId w:val="36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20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uzavření nájemní smlouvy na byt v CHB rozhoduje </w:t>
      </w:r>
      <w:r w:rsidR="00FC43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zastupitelstvo</w:t>
      </w:r>
      <w:r w:rsidRPr="00F520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Městyse na základě doporučení vedoucí CHB. </w:t>
      </w:r>
    </w:p>
    <w:p w:rsidR="006A3EB1" w:rsidRDefault="007B1E01" w:rsidP="006A3EB1">
      <w:pPr>
        <w:pStyle w:val="Odstavecseseznamem"/>
        <w:numPr>
          <w:ilvl w:val="0"/>
          <w:numId w:val="36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Nájemní smlouva se uzavírá na dobu neurčitou s osobami staršími 65 let. S osobami mladšími se uzavírá n</w:t>
      </w:r>
      <w:r w:rsidR="006A3EB1" w:rsidRPr="00F520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ájemní smlouva na dobu určitou, a to na dobu 2 let. </w:t>
      </w:r>
      <w:r w:rsidR="006A3E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o nájmu bytu může být prodlužována</w:t>
      </w:r>
      <w:r w:rsidR="006819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 dodržování stanovených podmínek a povinností nájemce na další dvouleté období na základě rozhodnutí </w:t>
      </w:r>
      <w:r w:rsidR="007A4C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Rady</w:t>
      </w:r>
      <w:bookmarkStart w:id="0" w:name="_GoBack"/>
      <w:bookmarkEnd w:id="0"/>
      <w:r w:rsidR="006A3EB1" w:rsidRPr="00F520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Městyse</w:t>
      </w:r>
      <w:r w:rsidR="006819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819BF" w:rsidRDefault="006819BF" w:rsidP="006A3EB1">
      <w:pPr>
        <w:pStyle w:val="Odstavecseseznamem"/>
        <w:numPr>
          <w:ilvl w:val="0"/>
          <w:numId w:val="36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Nájemní smlouvu na byt v CHB je žadatel povinen podepsat do 15 dnů ode dne, kdy mu Úřad Městyse doručí oznámení o schválení uzavření nájemní smlouvy. Pokud tak bez vážných důvodů neučiní, možnost uzavření nájemní smlouvy po uplynutí této lhůty zaniká a má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zato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že o uzavření smlouvy není zájem.</w:t>
      </w:r>
    </w:p>
    <w:p w:rsidR="006819BF" w:rsidRDefault="006819BF" w:rsidP="006A3EB1">
      <w:pPr>
        <w:pStyle w:val="Odstavecseseznamem"/>
        <w:numPr>
          <w:ilvl w:val="0"/>
          <w:numId w:val="36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Žadatel ke dni </w:t>
      </w:r>
      <w:r w:rsidR="00471E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účinnosti Smlouvy o nájmu bytu v CHB nebude mít platnou nájemní smlouvu na jiný byt ve vlastnictví Městyse.</w:t>
      </w:r>
    </w:p>
    <w:p w:rsidR="00471E38" w:rsidRDefault="00471E38" w:rsidP="00471E38">
      <w:pPr>
        <w:shd w:val="clear" w:color="auto" w:fill="FFFFFF"/>
        <w:spacing w:before="225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71E38" w:rsidRDefault="00471E38" w:rsidP="00471E38">
      <w:pPr>
        <w:shd w:val="clear" w:color="auto" w:fill="FFFFFF"/>
        <w:spacing w:before="225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V</w:t>
      </w:r>
    </w:p>
    <w:p w:rsidR="00471E38" w:rsidRDefault="00471E38" w:rsidP="00471E38">
      <w:pPr>
        <w:shd w:val="clear" w:color="auto" w:fill="FFFFFF"/>
        <w:spacing w:before="225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Závěrečná ustanovení</w:t>
      </w:r>
    </w:p>
    <w:p w:rsidR="00471E38" w:rsidRDefault="00471E38" w:rsidP="00471E38">
      <w:pPr>
        <w:pStyle w:val="Odstavecseseznamem"/>
        <w:numPr>
          <w:ilvl w:val="0"/>
          <w:numId w:val="38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Občané bydlící v CHB se řídí podmínkami Smlouvy o nájmu bytu v CHB, Domovním řádem a těmito Pravidly pro poskytování nájmu bytů v CHB v Cerhenicích. Po ukončení nájemní smlouvy jsou povinni bývalí nájemníci nebo jejich příbuzní předat byt </w:t>
      </w:r>
      <w:r w:rsidR="002A74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uklizen a vymalován.</w:t>
      </w:r>
    </w:p>
    <w:p w:rsidR="002A7426" w:rsidRPr="00471E38" w:rsidRDefault="002A7426" w:rsidP="00471E38">
      <w:pPr>
        <w:pStyle w:val="Odstavecseseznamem"/>
        <w:numPr>
          <w:ilvl w:val="0"/>
          <w:numId w:val="38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případných výjimkách z ustanovení těchto pravidel rozhoduje zastupitelstvo Městyse Cerhenice.</w:t>
      </w:r>
    </w:p>
    <w:p w:rsidR="00F52031" w:rsidRPr="00F52031" w:rsidRDefault="00F52031" w:rsidP="00F52031">
      <w:p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520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802E4" w:rsidRDefault="005802E4">
      <w:pPr>
        <w:rPr>
          <w:rFonts w:ascii="Times New Roman" w:hAnsi="Times New Roman" w:cs="Times New Roman"/>
          <w:sz w:val="24"/>
          <w:szCs w:val="24"/>
        </w:rPr>
      </w:pPr>
    </w:p>
    <w:p w:rsidR="00EF380E" w:rsidRDefault="00EF380E">
      <w:pPr>
        <w:rPr>
          <w:rFonts w:ascii="Times New Roman" w:hAnsi="Times New Roman" w:cs="Times New Roman"/>
          <w:sz w:val="24"/>
          <w:szCs w:val="24"/>
        </w:rPr>
      </w:pPr>
    </w:p>
    <w:p w:rsidR="00EF380E" w:rsidRDefault="00EF380E">
      <w:pPr>
        <w:rPr>
          <w:rFonts w:ascii="Times New Roman" w:hAnsi="Times New Roman" w:cs="Times New Roman"/>
          <w:sz w:val="24"/>
          <w:szCs w:val="24"/>
        </w:rPr>
      </w:pPr>
    </w:p>
    <w:p w:rsidR="00151305" w:rsidRDefault="0015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B</w:t>
      </w:r>
      <w:r w:rsidR="00EF380E">
        <w:rPr>
          <w:rFonts w:ascii="Times New Roman" w:hAnsi="Times New Roman" w:cs="Times New Roman"/>
          <w:sz w:val="24"/>
          <w:szCs w:val="24"/>
        </w:rPr>
        <w:t>c. Kateřina Losová, vedoucí CHB</w:t>
      </w:r>
    </w:p>
    <w:p w:rsidR="00151305" w:rsidRDefault="0015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PhDr. Bc. Marek Semerád, starosta Městyse Cerhenice</w:t>
      </w:r>
    </w:p>
    <w:p w:rsidR="007B1E01" w:rsidRPr="00151305" w:rsidRDefault="007B1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1. 1. 2014</w:t>
      </w:r>
    </w:p>
    <w:sectPr w:rsidR="007B1E01" w:rsidRPr="00151305" w:rsidSect="00E871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herosc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D4"/>
    <w:multiLevelType w:val="multilevel"/>
    <w:tmpl w:val="503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3483D"/>
    <w:multiLevelType w:val="hybridMultilevel"/>
    <w:tmpl w:val="12C6947E"/>
    <w:lvl w:ilvl="0" w:tplc="74BE0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0A95"/>
    <w:multiLevelType w:val="hybridMultilevel"/>
    <w:tmpl w:val="612647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3160A9"/>
    <w:multiLevelType w:val="hybridMultilevel"/>
    <w:tmpl w:val="95426F48"/>
    <w:lvl w:ilvl="0" w:tplc="87E629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F9F"/>
    <w:multiLevelType w:val="multilevel"/>
    <w:tmpl w:val="E266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01B8B"/>
    <w:multiLevelType w:val="hybridMultilevel"/>
    <w:tmpl w:val="C0540996"/>
    <w:lvl w:ilvl="0" w:tplc="87E629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0C6C"/>
    <w:multiLevelType w:val="hybridMultilevel"/>
    <w:tmpl w:val="908EFF84"/>
    <w:lvl w:ilvl="0" w:tplc="74BE0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A92"/>
    <w:multiLevelType w:val="hybridMultilevel"/>
    <w:tmpl w:val="EBFCCEAC"/>
    <w:lvl w:ilvl="0" w:tplc="74BE0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6562"/>
    <w:multiLevelType w:val="hybridMultilevel"/>
    <w:tmpl w:val="AEAA1A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398D"/>
    <w:multiLevelType w:val="multilevel"/>
    <w:tmpl w:val="386A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F5F55"/>
    <w:multiLevelType w:val="hybridMultilevel"/>
    <w:tmpl w:val="EF504F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2686"/>
    <w:multiLevelType w:val="hybridMultilevel"/>
    <w:tmpl w:val="36D4D706"/>
    <w:lvl w:ilvl="0" w:tplc="87E6294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F4D27"/>
    <w:multiLevelType w:val="multilevel"/>
    <w:tmpl w:val="1F36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C3B08"/>
    <w:multiLevelType w:val="hybridMultilevel"/>
    <w:tmpl w:val="D99E09F4"/>
    <w:lvl w:ilvl="0" w:tplc="87E629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A1C0B"/>
    <w:multiLevelType w:val="hybridMultilevel"/>
    <w:tmpl w:val="23887966"/>
    <w:lvl w:ilvl="0" w:tplc="74BE04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E1B8B"/>
    <w:multiLevelType w:val="hybridMultilevel"/>
    <w:tmpl w:val="ACF25C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120CAA"/>
    <w:multiLevelType w:val="hybridMultilevel"/>
    <w:tmpl w:val="0726ADAE"/>
    <w:lvl w:ilvl="0" w:tplc="87E6294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6B1CFF"/>
    <w:multiLevelType w:val="hybridMultilevel"/>
    <w:tmpl w:val="52E22176"/>
    <w:lvl w:ilvl="0" w:tplc="87E6294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530A2"/>
    <w:multiLevelType w:val="hybridMultilevel"/>
    <w:tmpl w:val="FD9E6294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B65378B"/>
    <w:multiLevelType w:val="hybridMultilevel"/>
    <w:tmpl w:val="17C2BCF2"/>
    <w:lvl w:ilvl="0" w:tplc="74BE0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D637E"/>
    <w:multiLevelType w:val="hybridMultilevel"/>
    <w:tmpl w:val="5E0EC33C"/>
    <w:lvl w:ilvl="0" w:tplc="87E629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3982"/>
    <w:multiLevelType w:val="multilevel"/>
    <w:tmpl w:val="CEF0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A749F"/>
    <w:multiLevelType w:val="hybridMultilevel"/>
    <w:tmpl w:val="AD123804"/>
    <w:lvl w:ilvl="0" w:tplc="74BE049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EA6D5B"/>
    <w:multiLevelType w:val="hybridMultilevel"/>
    <w:tmpl w:val="D278F5C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07759"/>
    <w:multiLevelType w:val="hybridMultilevel"/>
    <w:tmpl w:val="DEDAF11E"/>
    <w:lvl w:ilvl="0" w:tplc="74BE04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7E6B64"/>
    <w:multiLevelType w:val="hybridMultilevel"/>
    <w:tmpl w:val="51EE6C98"/>
    <w:lvl w:ilvl="0" w:tplc="74BE0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C52B8"/>
    <w:multiLevelType w:val="hybridMultilevel"/>
    <w:tmpl w:val="B23C20FE"/>
    <w:lvl w:ilvl="0" w:tplc="87E629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A4B8E"/>
    <w:multiLevelType w:val="hybridMultilevel"/>
    <w:tmpl w:val="93D4AC52"/>
    <w:lvl w:ilvl="0" w:tplc="74BE049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860BEC"/>
    <w:multiLevelType w:val="multilevel"/>
    <w:tmpl w:val="384633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339A7"/>
    <w:multiLevelType w:val="multilevel"/>
    <w:tmpl w:val="D9A2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C50B41"/>
    <w:multiLevelType w:val="hybridMultilevel"/>
    <w:tmpl w:val="BECC4A0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B641E5"/>
    <w:multiLevelType w:val="hybridMultilevel"/>
    <w:tmpl w:val="62D62BA2"/>
    <w:lvl w:ilvl="0" w:tplc="74BE049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BC3D03"/>
    <w:multiLevelType w:val="hybridMultilevel"/>
    <w:tmpl w:val="CFAA308A"/>
    <w:lvl w:ilvl="0" w:tplc="3FFAC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052CF"/>
    <w:multiLevelType w:val="multilevel"/>
    <w:tmpl w:val="1C10F1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412F7"/>
    <w:multiLevelType w:val="hybridMultilevel"/>
    <w:tmpl w:val="A560BC5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20166"/>
    <w:multiLevelType w:val="multilevel"/>
    <w:tmpl w:val="87AA09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BA509D"/>
    <w:multiLevelType w:val="hybridMultilevel"/>
    <w:tmpl w:val="D668CEA4"/>
    <w:lvl w:ilvl="0" w:tplc="87E629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C2B62"/>
    <w:multiLevelType w:val="hybridMultilevel"/>
    <w:tmpl w:val="05BE85CC"/>
    <w:lvl w:ilvl="0" w:tplc="443E792C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8"/>
  </w:num>
  <w:num w:numId="5">
    <w:abstractNumId w:val="32"/>
  </w:num>
  <w:num w:numId="6">
    <w:abstractNumId w:val="23"/>
  </w:num>
  <w:num w:numId="7">
    <w:abstractNumId w:val="4"/>
  </w:num>
  <w:num w:numId="8">
    <w:abstractNumId w:val="21"/>
  </w:num>
  <w:num w:numId="9">
    <w:abstractNumId w:val="33"/>
  </w:num>
  <w:num w:numId="10">
    <w:abstractNumId w:val="10"/>
  </w:num>
  <w:num w:numId="11">
    <w:abstractNumId w:val="34"/>
  </w:num>
  <w:num w:numId="12">
    <w:abstractNumId w:val="37"/>
  </w:num>
  <w:num w:numId="13">
    <w:abstractNumId w:val="12"/>
  </w:num>
  <w:num w:numId="14">
    <w:abstractNumId w:val="28"/>
  </w:num>
  <w:num w:numId="15">
    <w:abstractNumId w:val="19"/>
  </w:num>
  <w:num w:numId="16">
    <w:abstractNumId w:val="1"/>
  </w:num>
  <w:num w:numId="17">
    <w:abstractNumId w:val="31"/>
  </w:num>
  <w:num w:numId="18">
    <w:abstractNumId w:val="3"/>
  </w:num>
  <w:num w:numId="19">
    <w:abstractNumId w:val="22"/>
  </w:num>
  <w:num w:numId="20">
    <w:abstractNumId w:val="5"/>
  </w:num>
  <w:num w:numId="21">
    <w:abstractNumId w:val="11"/>
  </w:num>
  <w:num w:numId="22">
    <w:abstractNumId w:val="20"/>
  </w:num>
  <w:num w:numId="23">
    <w:abstractNumId w:val="16"/>
  </w:num>
  <w:num w:numId="24">
    <w:abstractNumId w:val="24"/>
  </w:num>
  <w:num w:numId="25">
    <w:abstractNumId w:val="25"/>
  </w:num>
  <w:num w:numId="26">
    <w:abstractNumId w:val="35"/>
  </w:num>
  <w:num w:numId="27">
    <w:abstractNumId w:val="7"/>
  </w:num>
  <w:num w:numId="28">
    <w:abstractNumId w:val="2"/>
  </w:num>
  <w:num w:numId="29">
    <w:abstractNumId w:val="30"/>
  </w:num>
  <w:num w:numId="30">
    <w:abstractNumId w:val="18"/>
  </w:num>
  <w:num w:numId="31">
    <w:abstractNumId w:val="14"/>
  </w:num>
  <w:num w:numId="32">
    <w:abstractNumId w:val="27"/>
  </w:num>
  <w:num w:numId="33">
    <w:abstractNumId w:val="6"/>
  </w:num>
  <w:num w:numId="34">
    <w:abstractNumId w:val="15"/>
  </w:num>
  <w:num w:numId="35">
    <w:abstractNumId w:val="26"/>
  </w:num>
  <w:num w:numId="36">
    <w:abstractNumId w:val="36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31"/>
    <w:rsid w:val="000165E3"/>
    <w:rsid w:val="000209BD"/>
    <w:rsid w:val="000309C1"/>
    <w:rsid w:val="00032206"/>
    <w:rsid w:val="00037153"/>
    <w:rsid w:val="00037E22"/>
    <w:rsid w:val="00064DB7"/>
    <w:rsid w:val="0006635F"/>
    <w:rsid w:val="0007446B"/>
    <w:rsid w:val="00075E78"/>
    <w:rsid w:val="00080567"/>
    <w:rsid w:val="00081DB8"/>
    <w:rsid w:val="00084AEC"/>
    <w:rsid w:val="00092098"/>
    <w:rsid w:val="00092894"/>
    <w:rsid w:val="00094702"/>
    <w:rsid w:val="00095ED5"/>
    <w:rsid w:val="00097132"/>
    <w:rsid w:val="000A307C"/>
    <w:rsid w:val="000C153C"/>
    <w:rsid w:val="000C1A5B"/>
    <w:rsid w:val="000C28D1"/>
    <w:rsid w:val="000C3261"/>
    <w:rsid w:val="000C42F2"/>
    <w:rsid w:val="000D0270"/>
    <w:rsid w:val="000D5DE6"/>
    <w:rsid w:val="000D5E96"/>
    <w:rsid w:val="000D6170"/>
    <w:rsid w:val="000D7188"/>
    <w:rsid w:val="000E0A7C"/>
    <w:rsid w:val="000E4627"/>
    <w:rsid w:val="000E5F4A"/>
    <w:rsid w:val="000E6C0A"/>
    <w:rsid w:val="000F1876"/>
    <w:rsid w:val="000F2CB9"/>
    <w:rsid w:val="0010120C"/>
    <w:rsid w:val="001064FA"/>
    <w:rsid w:val="00120DE0"/>
    <w:rsid w:val="00122524"/>
    <w:rsid w:val="0012602E"/>
    <w:rsid w:val="001274F9"/>
    <w:rsid w:val="0013168F"/>
    <w:rsid w:val="00131B14"/>
    <w:rsid w:val="00132177"/>
    <w:rsid w:val="00146DF6"/>
    <w:rsid w:val="00151305"/>
    <w:rsid w:val="001549F9"/>
    <w:rsid w:val="001600A0"/>
    <w:rsid w:val="001804A8"/>
    <w:rsid w:val="00180DAA"/>
    <w:rsid w:val="00183887"/>
    <w:rsid w:val="0018397E"/>
    <w:rsid w:val="00184679"/>
    <w:rsid w:val="00190811"/>
    <w:rsid w:val="001922E4"/>
    <w:rsid w:val="0019272D"/>
    <w:rsid w:val="0019317C"/>
    <w:rsid w:val="00193C27"/>
    <w:rsid w:val="001A7E40"/>
    <w:rsid w:val="001B322C"/>
    <w:rsid w:val="001B5465"/>
    <w:rsid w:val="001E4B84"/>
    <w:rsid w:val="001F7089"/>
    <w:rsid w:val="001F711E"/>
    <w:rsid w:val="00205DBB"/>
    <w:rsid w:val="002065CE"/>
    <w:rsid w:val="002153BC"/>
    <w:rsid w:val="00216BFB"/>
    <w:rsid w:val="00226DFF"/>
    <w:rsid w:val="00232166"/>
    <w:rsid w:val="00233608"/>
    <w:rsid w:val="00250D18"/>
    <w:rsid w:val="00250D57"/>
    <w:rsid w:val="00250F87"/>
    <w:rsid w:val="002534EF"/>
    <w:rsid w:val="00254026"/>
    <w:rsid w:val="00254F42"/>
    <w:rsid w:val="00261E6C"/>
    <w:rsid w:val="0026215D"/>
    <w:rsid w:val="00277237"/>
    <w:rsid w:val="002801B3"/>
    <w:rsid w:val="002804AB"/>
    <w:rsid w:val="00286E92"/>
    <w:rsid w:val="00287593"/>
    <w:rsid w:val="00292D63"/>
    <w:rsid w:val="0029556B"/>
    <w:rsid w:val="00296FAF"/>
    <w:rsid w:val="002A13A4"/>
    <w:rsid w:val="002A7426"/>
    <w:rsid w:val="002B0CE9"/>
    <w:rsid w:val="002B76FB"/>
    <w:rsid w:val="002C0C48"/>
    <w:rsid w:val="002D180F"/>
    <w:rsid w:val="002D225A"/>
    <w:rsid w:val="002D57C3"/>
    <w:rsid w:val="002E4917"/>
    <w:rsid w:val="002F0735"/>
    <w:rsid w:val="002F0E58"/>
    <w:rsid w:val="002F37B0"/>
    <w:rsid w:val="00310FBF"/>
    <w:rsid w:val="00313DC8"/>
    <w:rsid w:val="00320638"/>
    <w:rsid w:val="00322D7C"/>
    <w:rsid w:val="00323C9F"/>
    <w:rsid w:val="00362D03"/>
    <w:rsid w:val="00366F9D"/>
    <w:rsid w:val="00367CCC"/>
    <w:rsid w:val="00375862"/>
    <w:rsid w:val="003767A9"/>
    <w:rsid w:val="00382622"/>
    <w:rsid w:val="00392CFC"/>
    <w:rsid w:val="00397337"/>
    <w:rsid w:val="00397DD5"/>
    <w:rsid w:val="003B02B3"/>
    <w:rsid w:val="003B2F58"/>
    <w:rsid w:val="003B3832"/>
    <w:rsid w:val="003C352A"/>
    <w:rsid w:val="003D30C5"/>
    <w:rsid w:val="003D49A8"/>
    <w:rsid w:val="003F0D55"/>
    <w:rsid w:val="003F49ED"/>
    <w:rsid w:val="00404806"/>
    <w:rsid w:val="00410469"/>
    <w:rsid w:val="00413FAA"/>
    <w:rsid w:val="00421875"/>
    <w:rsid w:val="004301C7"/>
    <w:rsid w:val="00444C22"/>
    <w:rsid w:val="00445BE4"/>
    <w:rsid w:val="0045771A"/>
    <w:rsid w:val="00462C1F"/>
    <w:rsid w:val="00471E38"/>
    <w:rsid w:val="004755EE"/>
    <w:rsid w:val="004778AE"/>
    <w:rsid w:val="00480B03"/>
    <w:rsid w:val="004858BF"/>
    <w:rsid w:val="00485AB2"/>
    <w:rsid w:val="00486E59"/>
    <w:rsid w:val="00495BB1"/>
    <w:rsid w:val="00497E03"/>
    <w:rsid w:val="004A1CCA"/>
    <w:rsid w:val="004A2393"/>
    <w:rsid w:val="004B205D"/>
    <w:rsid w:val="004B3B55"/>
    <w:rsid w:val="004B40B7"/>
    <w:rsid w:val="004D0CFA"/>
    <w:rsid w:val="004D31B8"/>
    <w:rsid w:val="004D523A"/>
    <w:rsid w:val="004D633E"/>
    <w:rsid w:val="004D66C4"/>
    <w:rsid w:val="004D698C"/>
    <w:rsid w:val="004D71E8"/>
    <w:rsid w:val="004F0665"/>
    <w:rsid w:val="004F1ACF"/>
    <w:rsid w:val="004F6672"/>
    <w:rsid w:val="00503D2F"/>
    <w:rsid w:val="00515078"/>
    <w:rsid w:val="00524FB2"/>
    <w:rsid w:val="005351D6"/>
    <w:rsid w:val="00540AEF"/>
    <w:rsid w:val="00545EB6"/>
    <w:rsid w:val="00556664"/>
    <w:rsid w:val="005576D4"/>
    <w:rsid w:val="00573DE9"/>
    <w:rsid w:val="0057648E"/>
    <w:rsid w:val="005802E4"/>
    <w:rsid w:val="00597E96"/>
    <w:rsid w:val="005A23A3"/>
    <w:rsid w:val="005A299F"/>
    <w:rsid w:val="005A7805"/>
    <w:rsid w:val="005B4738"/>
    <w:rsid w:val="005C3DF8"/>
    <w:rsid w:val="005C40AD"/>
    <w:rsid w:val="005D3B97"/>
    <w:rsid w:val="005D5E8A"/>
    <w:rsid w:val="005E6508"/>
    <w:rsid w:val="005E70DC"/>
    <w:rsid w:val="005F4560"/>
    <w:rsid w:val="006012B3"/>
    <w:rsid w:val="00622CD0"/>
    <w:rsid w:val="0062337F"/>
    <w:rsid w:val="006233D7"/>
    <w:rsid w:val="00641A00"/>
    <w:rsid w:val="006432AE"/>
    <w:rsid w:val="00650C93"/>
    <w:rsid w:val="0065416E"/>
    <w:rsid w:val="00656EEC"/>
    <w:rsid w:val="00660364"/>
    <w:rsid w:val="00666071"/>
    <w:rsid w:val="0066620B"/>
    <w:rsid w:val="00666524"/>
    <w:rsid w:val="006710C8"/>
    <w:rsid w:val="0067366E"/>
    <w:rsid w:val="00674182"/>
    <w:rsid w:val="00680ECE"/>
    <w:rsid w:val="006819BF"/>
    <w:rsid w:val="00686403"/>
    <w:rsid w:val="0069054E"/>
    <w:rsid w:val="00694823"/>
    <w:rsid w:val="00696C84"/>
    <w:rsid w:val="006A3EB1"/>
    <w:rsid w:val="006A7FCC"/>
    <w:rsid w:val="006C7535"/>
    <w:rsid w:val="006E536D"/>
    <w:rsid w:val="006F0304"/>
    <w:rsid w:val="006F263E"/>
    <w:rsid w:val="007003DE"/>
    <w:rsid w:val="00703FB4"/>
    <w:rsid w:val="007105CA"/>
    <w:rsid w:val="00711950"/>
    <w:rsid w:val="0071405D"/>
    <w:rsid w:val="0071643E"/>
    <w:rsid w:val="0072653B"/>
    <w:rsid w:val="0073158D"/>
    <w:rsid w:val="00732915"/>
    <w:rsid w:val="007334F4"/>
    <w:rsid w:val="00733FFA"/>
    <w:rsid w:val="007522D3"/>
    <w:rsid w:val="007528ED"/>
    <w:rsid w:val="00754042"/>
    <w:rsid w:val="00756203"/>
    <w:rsid w:val="0075640F"/>
    <w:rsid w:val="007602AC"/>
    <w:rsid w:val="007610BB"/>
    <w:rsid w:val="007620C6"/>
    <w:rsid w:val="00765674"/>
    <w:rsid w:val="0076741B"/>
    <w:rsid w:val="0076774B"/>
    <w:rsid w:val="007841E2"/>
    <w:rsid w:val="00785F02"/>
    <w:rsid w:val="00787767"/>
    <w:rsid w:val="00791BD7"/>
    <w:rsid w:val="0079250E"/>
    <w:rsid w:val="007A31DE"/>
    <w:rsid w:val="007A3A8F"/>
    <w:rsid w:val="007A4C8E"/>
    <w:rsid w:val="007B0513"/>
    <w:rsid w:val="007B1E01"/>
    <w:rsid w:val="007B3EB2"/>
    <w:rsid w:val="007B75EC"/>
    <w:rsid w:val="007C2FA1"/>
    <w:rsid w:val="007C3D8C"/>
    <w:rsid w:val="007D07F1"/>
    <w:rsid w:val="007D382D"/>
    <w:rsid w:val="007D66E0"/>
    <w:rsid w:val="007E30EF"/>
    <w:rsid w:val="007E5035"/>
    <w:rsid w:val="007F3947"/>
    <w:rsid w:val="007F452F"/>
    <w:rsid w:val="00800CD6"/>
    <w:rsid w:val="00801816"/>
    <w:rsid w:val="0080391E"/>
    <w:rsid w:val="00806BBD"/>
    <w:rsid w:val="00823830"/>
    <w:rsid w:val="008243F6"/>
    <w:rsid w:val="00830DD2"/>
    <w:rsid w:val="008314CF"/>
    <w:rsid w:val="0083647C"/>
    <w:rsid w:val="00844197"/>
    <w:rsid w:val="0084422C"/>
    <w:rsid w:val="00847017"/>
    <w:rsid w:val="0084777B"/>
    <w:rsid w:val="00861C23"/>
    <w:rsid w:val="00872DB0"/>
    <w:rsid w:val="00880140"/>
    <w:rsid w:val="008838A9"/>
    <w:rsid w:val="00883D36"/>
    <w:rsid w:val="0088451F"/>
    <w:rsid w:val="008857B8"/>
    <w:rsid w:val="008875CA"/>
    <w:rsid w:val="00893FC7"/>
    <w:rsid w:val="008A123B"/>
    <w:rsid w:val="008A126C"/>
    <w:rsid w:val="008B5776"/>
    <w:rsid w:val="008C477C"/>
    <w:rsid w:val="008D06D0"/>
    <w:rsid w:val="008D0F72"/>
    <w:rsid w:val="008D3511"/>
    <w:rsid w:val="00904524"/>
    <w:rsid w:val="0090507A"/>
    <w:rsid w:val="009061BC"/>
    <w:rsid w:val="00921485"/>
    <w:rsid w:val="00921810"/>
    <w:rsid w:val="00926CBB"/>
    <w:rsid w:val="009275E9"/>
    <w:rsid w:val="00936207"/>
    <w:rsid w:val="00944BDA"/>
    <w:rsid w:val="009460DE"/>
    <w:rsid w:val="00950D71"/>
    <w:rsid w:val="00957DDE"/>
    <w:rsid w:val="00983C54"/>
    <w:rsid w:val="00987160"/>
    <w:rsid w:val="009A0EE8"/>
    <w:rsid w:val="009A1E1D"/>
    <w:rsid w:val="009A6C95"/>
    <w:rsid w:val="009B067D"/>
    <w:rsid w:val="009B7509"/>
    <w:rsid w:val="009C66F2"/>
    <w:rsid w:val="009C7637"/>
    <w:rsid w:val="009D06A2"/>
    <w:rsid w:val="009D0EE2"/>
    <w:rsid w:val="009D3194"/>
    <w:rsid w:val="009D5128"/>
    <w:rsid w:val="009E2B5A"/>
    <w:rsid w:val="009E5033"/>
    <w:rsid w:val="009F7855"/>
    <w:rsid w:val="00A05FE0"/>
    <w:rsid w:val="00A071FF"/>
    <w:rsid w:val="00A231A6"/>
    <w:rsid w:val="00A24A4F"/>
    <w:rsid w:val="00A30E16"/>
    <w:rsid w:val="00A34C1E"/>
    <w:rsid w:val="00A3536C"/>
    <w:rsid w:val="00A369B3"/>
    <w:rsid w:val="00A4118F"/>
    <w:rsid w:val="00A50F19"/>
    <w:rsid w:val="00A5254E"/>
    <w:rsid w:val="00A53803"/>
    <w:rsid w:val="00A54BA7"/>
    <w:rsid w:val="00A55F85"/>
    <w:rsid w:val="00A627D8"/>
    <w:rsid w:val="00A66A05"/>
    <w:rsid w:val="00A72411"/>
    <w:rsid w:val="00A754D3"/>
    <w:rsid w:val="00A765AF"/>
    <w:rsid w:val="00A76CC5"/>
    <w:rsid w:val="00A770EE"/>
    <w:rsid w:val="00A8075E"/>
    <w:rsid w:val="00A873C5"/>
    <w:rsid w:val="00A87AD3"/>
    <w:rsid w:val="00A973CB"/>
    <w:rsid w:val="00A97AF6"/>
    <w:rsid w:val="00AA1D77"/>
    <w:rsid w:val="00AA5808"/>
    <w:rsid w:val="00AB5102"/>
    <w:rsid w:val="00AC2032"/>
    <w:rsid w:val="00AE160D"/>
    <w:rsid w:val="00AE5958"/>
    <w:rsid w:val="00AE5E72"/>
    <w:rsid w:val="00AE6254"/>
    <w:rsid w:val="00AE7B9B"/>
    <w:rsid w:val="00AE7D98"/>
    <w:rsid w:val="00B069B7"/>
    <w:rsid w:val="00B123BC"/>
    <w:rsid w:val="00B161BD"/>
    <w:rsid w:val="00B16B98"/>
    <w:rsid w:val="00B226B0"/>
    <w:rsid w:val="00B250F8"/>
    <w:rsid w:val="00B33F76"/>
    <w:rsid w:val="00B40CCC"/>
    <w:rsid w:val="00B44676"/>
    <w:rsid w:val="00B44891"/>
    <w:rsid w:val="00B465A2"/>
    <w:rsid w:val="00B5456F"/>
    <w:rsid w:val="00B55E8E"/>
    <w:rsid w:val="00B61043"/>
    <w:rsid w:val="00B625FA"/>
    <w:rsid w:val="00B63DA8"/>
    <w:rsid w:val="00B71588"/>
    <w:rsid w:val="00B73792"/>
    <w:rsid w:val="00B76548"/>
    <w:rsid w:val="00B859BA"/>
    <w:rsid w:val="00B925DB"/>
    <w:rsid w:val="00B93043"/>
    <w:rsid w:val="00B95524"/>
    <w:rsid w:val="00B9608C"/>
    <w:rsid w:val="00BA50DC"/>
    <w:rsid w:val="00BA7E95"/>
    <w:rsid w:val="00BB7F11"/>
    <w:rsid w:val="00BC578D"/>
    <w:rsid w:val="00BD23A9"/>
    <w:rsid w:val="00BD310D"/>
    <w:rsid w:val="00BD7DCF"/>
    <w:rsid w:val="00BF434E"/>
    <w:rsid w:val="00C04DC8"/>
    <w:rsid w:val="00C13BDC"/>
    <w:rsid w:val="00C153D1"/>
    <w:rsid w:val="00C17D4B"/>
    <w:rsid w:val="00C20FD6"/>
    <w:rsid w:val="00C26021"/>
    <w:rsid w:val="00C26F5F"/>
    <w:rsid w:val="00C44109"/>
    <w:rsid w:val="00C53F25"/>
    <w:rsid w:val="00C61149"/>
    <w:rsid w:val="00C6144D"/>
    <w:rsid w:val="00C618DB"/>
    <w:rsid w:val="00C6612D"/>
    <w:rsid w:val="00C66B48"/>
    <w:rsid w:val="00C67DA4"/>
    <w:rsid w:val="00C7144F"/>
    <w:rsid w:val="00C822EA"/>
    <w:rsid w:val="00C857C8"/>
    <w:rsid w:val="00C9156C"/>
    <w:rsid w:val="00C948E0"/>
    <w:rsid w:val="00C94CF6"/>
    <w:rsid w:val="00C96E37"/>
    <w:rsid w:val="00CA53F9"/>
    <w:rsid w:val="00CA7DA8"/>
    <w:rsid w:val="00CC2DEF"/>
    <w:rsid w:val="00CC446B"/>
    <w:rsid w:val="00CC659E"/>
    <w:rsid w:val="00CD063F"/>
    <w:rsid w:val="00CD33C8"/>
    <w:rsid w:val="00CD36B2"/>
    <w:rsid w:val="00CD3833"/>
    <w:rsid w:val="00CD3C50"/>
    <w:rsid w:val="00D06848"/>
    <w:rsid w:val="00D121AD"/>
    <w:rsid w:val="00D13455"/>
    <w:rsid w:val="00D15F82"/>
    <w:rsid w:val="00D21300"/>
    <w:rsid w:val="00D217C3"/>
    <w:rsid w:val="00D22605"/>
    <w:rsid w:val="00D263E3"/>
    <w:rsid w:val="00D2767A"/>
    <w:rsid w:val="00D40E82"/>
    <w:rsid w:val="00D448AC"/>
    <w:rsid w:val="00D46265"/>
    <w:rsid w:val="00D6233D"/>
    <w:rsid w:val="00D64741"/>
    <w:rsid w:val="00D772BB"/>
    <w:rsid w:val="00D96986"/>
    <w:rsid w:val="00DA6425"/>
    <w:rsid w:val="00DA6F9B"/>
    <w:rsid w:val="00DB216F"/>
    <w:rsid w:val="00DB3496"/>
    <w:rsid w:val="00DC4EF9"/>
    <w:rsid w:val="00DD1694"/>
    <w:rsid w:val="00DD30C3"/>
    <w:rsid w:val="00DE33BE"/>
    <w:rsid w:val="00E00028"/>
    <w:rsid w:val="00E02C62"/>
    <w:rsid w:val="00E168AE"/>
    <w:rsid w:val="00E22082"/>
    <w:rsid w:val="00E262BC"/>
    <w:rsid w:val="00E351B0"/>
    <w:rsid w:val="00E40AEB"/>
    <w:rsid w:val="00E41B01"/>
    <w:rsid w:val="00E4327E"/>
    <w:rsid w:val="00E45FF0"/>
    <w:rsid w:val="00E461B0"/>
    <w:rsid w:val="00E50EA1"/>
    <w:rsid w:val="00E550FF"/>
    <w:rsid w:val="00E80AFB"/>
    <w:rsid w:val="00E849CE"/>
    <w:rsid w:val="00E87179"/>
    <w:rsid w:val="00E925D3"/>
    <w:rsid w:val="00E97703"/>
    <w:rsid w:val="00EA3455"/>
    <w:rsid w:val="00EA4E7F"/>
    <w:rsid w:val="00EB0E95"/>
    <w:rsid w:val="00EC0A56"/>
    <w:rsid w:val="00EC5DBB"/>
    <w:rsid w:val="00ED0984"/>
    <w:rsid w:val="00ED0E6B"/>
    <w:rsid w:val="00ED5A64"/>
    <w:rsid w:val="00ED68A9"/>
    <w:rsid w:val="00EE11A9"/>
    <w:rsid w:val="00EE147E"/>
    <w:rsid w:val="00EE3142"/>
    <w:rsid w:val="00EE424D"/>
    <w:rsid w:val="00EF380E"/>
    <w:rsid w:val="00EF59FF"/>
    <w:rsid w:val="00F00074"/>
    <w:rsid w:val="00F04507"/>
    <w:rsid w:val="00F05789"/>
    <w:rsid w:val="00F130CE"/>
    <w:rsid w:val="00F17271"/>
    <w:rsid w:val="00F20D81"/>
    <w:rsid w:val="00F30DF9"/>
    <w:rsid w:val="00F34EBD"/>
    <w:rsid w:val="00F36421"/>
    <w:rsid w:val="00F52031"/>
    <w:rsid w:val="00F56189"/>
    <w:rsid w:val="00F620DC"/>
    <w:rsid w:val="00F6592D"/>
    <w:rsid w:val="00F82413"/>
    <w:rsid w:val="00F868B0"/>
    <w:rsid w:val="00F903BD"/>
    <w:rsid w:val="00F970F3"/>
    <w:rsid w:val="00FA23A3"/>
    <w:rsid w:val="00FA3D3C"/>
    <w:rsid w:val="00FA78EC"/>
    <w:rsid w:val="00FB0083"/>
    <w:rsid w:val="00FB2976"/>
    <w:rsid w:val="00FC435E"/>
    <w:rsid w:val="00FC4E2A"/>
    <w:rsid w:val="00FD1609"/>
    <w:rsid w:val="00FD5AB1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2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520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2031"/>
    <w:rPr>
      <w:b/>
      <w:bCs/>
    </w:rPr>
  </w:style>
  <w:style w:type="character" w:customStyle="1" w:styleId="apple-converted-space">
    <w:name w:val="apple-converted-space"/>
    <w:basedOn w:val="Standardnpsmoodstavce"/>
    <w:rsid w:val="00F52031"/>
  </w:style>
  <w:style w:type="paragraph" w:styleId="Odstavecseseznamem">
    <w:name w:val="List Paragraph"/>
    <w:basedOn w:val="Normln"/>
    <w:uiPriority w:val="34"/>
    <w:qFormat/>
    <w:rsid w:val="00761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2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520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2031"/>
    <w:rPr>
      <w:b/>
      <w:bCs/>
    </w:rPr>
  </w:style>
  <w:style w:type="character" w:customStyle="1" w:styleId="apple-converted-space">
    <w:name w:val="apple-converted-space"/>
    <w:basedOn w:val="Standardnpsmoodstavce"/>
    <w:rsid w:val="00F52031"/>
  </w:style>
  <w:style w:type="paragraph" w:styleId="Odstavecseseznamem">
    <w:name w:val="List Paragraph"/>
    <w:basedOn w:val="Normln"/>
    <w:uiPriority w:val="34"/>
    <w:qFormat/>
    <w:rsid w:val="0076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Cerhenice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</dc:creator>
  <cp:keywords/>
  <dc:description/>
  <cp:lastModifiedBy>CSS-Cerhenice</cp:lastModifiedBy>
  <cp:revision>16</cp:revision>
  <cp:lastPrinted>2015-04-16T12:02:00Z</cp:lastPrinted>
  <dcterms:created xsi:type="dcterms:W3CDTF">2013-12-05T06:46:00Z</dcterms:created>
  <dcterms:modified xsi:type="dcterms:W3CDTF">2015-04-16T12:30:00Z</dcterms:modified>
</cp:coreProperties>
</file>